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3A" w:rsidRPr="00A64C3A" w:rsidRDefault="00A64C3A" w:rsidP="00A64C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литературе 7 класс</w:t>
      </w:r>
    </w:p>
    <w:p w:rsidR="00A64C3A" w:rsidRPr="00A64C3A" w:rsidRDefault="00A64C3A" w:rsidP="00A64C3A">
      <w:pPr>
        <w:ind w:left="567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C3A" w:rsidRDefault="00A64C3A" w:rsidP="00A64C3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4C3A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основного общего образования по литературе и авторской программы по литературе для 5-11 классов, базовый уровень (авторы В. Я. Коровина, В. П. Журавлев, В. И. Коровин, И. С.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 xml:space="preserve">, В. П.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Полухина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>; под ред. В. Я. К</w:t>
      </w:r>
      <w:r w:rsidR="00751754">
        <w:rPr>
          <w:rFonts w:ascii="Times New Roman" w:hAnsi="Times New Roman" w:cs="Times New Roman"/>
          <w:sz w:val="24"/>
          <w:szCs w:val="24"/>
        </w:rPr>
        <w:t>оровиной.</w:t>
      </w:r>
      <w:proofErr w:type="gramEnd"/>
      <w:r w:rsidR="0075175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751754">
        <w:rPr>
          <w:rFonts w:ascii="Times New Roman" w:hAnsi="Times New Roman" w:cs="Times New Roman"/>
          <w:sz w:val="24"/>
          <w:szCs w:val="24"/>
        </w:rPr>
        <w:t>М.: Просвещение, 2017г.</w:t>
      </w:r>
      <w:r w:rsidRPr="00A64C3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64C3A" w:rsidRPr="00A64C3A" w:rsidRDefault="00A64C3A" w:rsidP="00A64C3A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eastAsia="Batang" w:hAnsi="Times New Roman" w:cs="Times New Roman"/>
          <w:sz w:val="24"/>
          <w:szCs w:val="24"/>
        </w:rPr>
        <w:t xml:space="preserve">Рабочая программа </w:t>
      </w:r>
      <w:r w:rsidRPr="00A64C3A">
        <w:rPr>
          <w:rFonts w:ascii="Times New Roman" w:hAnsi="Times New Roman" w:cs="Times New Roman"/>
          <w:sz w:val="24"/>
          <w:szCs w:val="24"/>
        </w:rPr>
        <w:t>курса литературы 7 класса рассчитана на 68</w:t>
      </w:r>
      <w:r>
        <w:rPr>
          <w:rFonts w:ascii="Times New Roman" w:hAnsi="Times New Roman" w:cs="Times New Roman"/>
          <w:sz w:val="24"/>
          <w:szCs w:val="24"/>
        </w:rPr>
        <w:t xml:space="preserve"> часов (2  часа в неделю, 34</w:t>
      </w:r>
      <w:r w:rsidRPr="00A64C3A">
        <w:rPr>
          <w:rFonts w:ascii="Times New Roman" w:hAnsi="Times New Roman" w:cs="Times New Roman"/>
          <w:sz w:val="24"/>
          <w:szCs w:val="24"/>
        </w:rPr>
        <w:t xml:space="preserve"> учебных недель). </w:t>
      </w:r>
    </w:p>
    <w:p w:rsidR="00A64C3A" w:rsidRPr="00A64C3A" w:rsidRDefault="00A64C3A" w:rsidP="00A64C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64C3A">
        <w:rPr>
          <w:rFonts w:ascii="Times New Roman" w:hAnsi="Times New Roman" w:cs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64C3A">
        <w:rPr>
          <w:rFonts w:ascii="Times New Roman" w:hAnsi="Times New Roman" w:cs="Times New Roman"/>
          <w:sz w:val="24"/>
          <w:szCs w:val="24"/>
        </w:rPr>
        <w:t>средствами учебного предмета в соответствии с целями изучения литературы, которые определены стандартом.</w:t>
      </w:r>
    </w:p>
    <w:p w:rsidR="00A64C3A" w:rsidRPr="00A64C3A" w:rsidRDefault="00A64C3A" w:rsidP="00A64C3A">
      <w:pPr>
        <w:spacing w:before="60"/>
        <w:ind w:left="567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 xml:space="preserve">, личностно-ориентированный, деятельный подходы, которые определяют </w:t>
      </w:r>
      <w:r w:rsidRPr="00A64C3A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A64C3A" w:rsidRPr="00A64C3A" w:rsidRDefault="00A64C3A" w:rsidP="00A64C3A">
      <w:pPr>
        <w:numPr>
          <w:ilvl w:val="0"/>
          <w:numId w:val="8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формирование способности понимать и эстетически воспринимать произведения русской и зарубежной литературы;</w:t>
      </w:r>
    </w:p>
    <w:p w:rsidR="00A64C3A" w:rsidRPr="00A64C3A" w:rsidRDefault="00A64C3A" w:rsidP="00A64C3A">
      <w:pPr>
        <w:numPr>
          <w:ilvl w:val="0"/>
          <w:numId w:val="8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обогащение духовного мира учащихся путём приобщения их к нравственным ценностям и художественному многообразию литературы;</w:t>
      </w:r>
    </w:p>
    <w:p w:rsidR="00A64C3A" w:rsidRPr="00A64C3A" w:rsidRDefault="00A64C3A" w:rsidP="00A64C3A">
      <w:pPr>
        <w:numPr>
          <w:ilvl w:val="0"/>
          <w:numId w:val="8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развитие и совершенствование устной и письменной речи учащихся.</w:t>
      </w:r>
    </w:p>
    <w:p w:rsidR="00A64C3A" w:rsidRPr="00A64C3A" w:rsidRDefault="00A64C3A" w:rsidP="00A64C3A">
      <w:pPr>
        <w:spacing w:before="60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Рабочая программа обеспечивает взаимосвязанное развитие и совершенствование ключевых,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общепредметных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 xml:space="preserve"> и предметных компетенций.</w:t>
      </w:r>
    </w:p>
    <w:p w:rsidR="00A64C3A" w:rsidRPr="00A64C3A" w:rsidRDefault="00A64C3A" w:rsidP="00A64C3A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Учитывая рекомендации, изложенные в «Методическом письме о преподавании учебного предмета “Литература</w:t>
      </w:r>
      <w:proofErr w:type="gramStart"/>
      <w:r w:rsidRPr="00A64C3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4C3A">
        <w:rPr>
          <w:rFonts w:ascii="Times New Roman" w:hAnsi="Times New Roman" w:cs="Times New Roman"/>
          <w:sz w:val="24"/>
          <w:szCs w:val="24"/>
        </w:rPr>
        <w:t xml:space="preserve"> в рабочей программе выделены часы на развитие речи, на уроки внеклассного чтения.</w:t>
      </w:r>
    </w:p>
    <w:p w:rsidR="00A64C3A" w:rsidRPr="00A64C3A" w:rsidRDefault="00A64C3A" w:rsidP="00A64C3A">
      <w:pPr>
        <w:pStyle w:val="10"/>
        <w:ind w:left="567" w:firstLine="142"/>
        <w:jc w:val="both"/>
        <w:rPr>
          <w:rFonts w:eastAsia="Batang"/>
        </w:rPr>
      </w:pPr>
      <w:r w:rsidRPr="00A64C3A">
        <w:t xml:space="preserve">        Данная рабочая программа ориентирована на содержание авторской</w:t>
      </w:r>
      <w:r w:rsidRPr="00A64C3A">
        <w:rPr>
          <w:rFonts w:eastAsia="Batang"/>
        </w:rPr>
        <w:t xml:space="preserve"> программы общеобразовательных учреждений Литература под редакцией В.Я.Коровиной 5-1</w:t>
      </w:r>
      <w:r>
        <w:rPr>
          <w:rFonts w:eastAsia="Batang"/>
        </w:rPr>
        <w:t>1 классы.- М.</w:t>
      </w:r>
      <w:proofErr w:type="gramStart"/>
      <w:r>
        <w:rPr>
          <w:rFonts w:eastAsia="Batang"/>
        </w:rPr>
        <w:t xml:space="preserve"> :</w:t>
      </w:r>
      <w:proofErr w:type="gramEnd"/>
      <w:r>
        <w:rPr>
          <w:rFonts w:eastAsia="Batang"/>
        </w:rPr>
        <w:t xml:space="preserve"> Просвещение,2014</w:t>
      </w:r>
      <w:r w:rsidRPr="00A64C3A">
        <w:rPr>
          <w:rFonts w:eastAsia="Batang"/>
        </w:rPr>
        <w:t xml:space="preserve">; </w:t>
      </w:r>
      <w:r w:rsidRPr="00A64C3A">
        <w:t xml:space="preserve"> на учебник-хрестоматию «Литература.7 </w:t>
      </w:r>
      <w:proofErr w:type="spellStart"/>
      <w:r w:rsidRPr="00A64C3A">
        <w:t>кл</w:t>
      </w:r>
      <w:proofErr w:type="spellEnd"/>
      <w:r w:rsidRPr="00A64C3A">
        <w:t xml:space="preserve">. Учебник для общеобразовательных учреждений. В 2 ч., под ред. В. Я. Коровиной». </w:t>
      </w:r>
    </w:p>
    <w:p w:rsidR="00A64C3A" w:rsidRPr="00A64C3A" w:rsidRDefault="00A64C3A" w:rsidP="00A64C3A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Ведущая проблема изучения литературы в 7 классе – особенности труда писателя, его  позиция, изображение человека как важнейшая проблема литературы.</w:t>
      </w:r>
    </w:p>
    <w:p w:rsidR="00A64C3A" w:rsidRPr="00A64C3A" w:rsidRDefault="00A64C3A" w:rsidP="002A2433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В программу включен перечень необходимых видов работ по развитию речи: словарная работа, различные виды пересказа, устные и письменные </w:t>
      </w:r>
      <w:proofErr w:type="gramStart"/>
      <w:r w:rsidRPr="00A64C3A">
        <w:rPr>
          <w:rFonts w:ascii="Times New Roman" w:hAnsi="Times New Roman" w:cs="Times New Roman"/>
          <w:sz w:val="24"/>
          <w:szCs w:val="24"/>
        </w:rPr>
        <w:t>сочинения, отзывы, доклады, диалоги, творческие работы, а также произведения для заучивания наизусть, списки произведений для деловые игры;</w:t>
      </w:r>
      <w:proofErr w:type="gramEnd"/>
    </w:p>
    <w:p w:rsidR="00A64C3A" w:rsidRPr="00A64C3A" w:rsidRDefault="00A64C3A" w:rsidP="00A64C3A">
      <w:pPr>
        <w:numPr>
          <w:ilvl w:val="0"/>
          <w:numId w:val="6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дискуссии;</w:t>
      </w:r>
    </w:p>
    <w:p w:rsidR="00A64C3A" w:rsidRPr="00A64C3A" w:rsidRDefault="00A64C3A" w:rsidP="00A64C3A">
      <w:pPr>
        <w:numPr>
          <w:ilvl w:val="0"/>
          <w:numId w:val="6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исследовательская деятельность</w:t>
      </w:r>
      <w:r w:rsidRPr="00A64C3A">
        <w:rPr>
          <w:rFonts w:ascii="Times New Roman" w:hAnsi="Times New Roman" w:cs="Times New Roman"/>
          <w:b/>
          <w:sz w:val="24"/>
          <w:szCs w:val="24"/>
        </w:rPr>
        <w:t>;</w:t>
      </w:r>
    </w:p>
    <w:p w:rsidR="00A64C3A" w:rsidRPr="00A64C3A" w:rsidRDefault="00A64C3A" w:rsidP="00A64C3A">
      <w:pPr>
        <w:numPr>
          <w:ilvl w:val="0"/>
          <w:numId w:val="6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lastRenderedPageBreak/>
        <w:t>творческая работа;</w:t>
      </w:r>
    </w:p>
    <w:p w:rsidR="00A64C3A" w:rsidRPr="00A64C3A" w:rsidRDefault="00A64C3A" w:rsidP="00A64C3A">
      <w:pPr>
        <w:numPr>
          <w:ilvl w:val="0"/>
          <w:numId w:val="6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презентации к творчеству писателей и поэтов;</w:t>
      </w:r>
    </w:p>
    <w:p w:rsidR="00A64C3A" w:rsidRPr="00A64C3A" w:rsidRDefault="00A64C3A" w:rsidP="00A64C3A">
      <w:pPr>
        <w:numPr>
          <w:ilvl w:val="0"/>
          <w:numId w:val="6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сообщения на заданную тему.</w:t>
      </w: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b/>
          <w:sz w:val="24"/>
          <w:szCs w:val="24"/>
        </w:rPr>
        <w:t>Интерактивные методы:</w:t>
      </w:r>
    </w:p>
    <w:p w:rsidR="00A64C3A" w:rsidRPr="00A64C3A" w:rsidRDefault="00A64C3A" w:rsidP="00A64C3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индивидуальные, групповые, фронтальные.</w:t>
      </w:r>
    </w:p>
    <w:p w:rsidR="00A64C3A" w:rsidRPr="00A64C3A" w:rsidRDefault="00A64C3A" w:rsidP="00A64C3A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b/>
          <w:sz w:val="24"/>
          <w:szCs w:val="24"/>
        </w:rPr>
        <w:t>Виды контроля:</w:t>
      </w:r>
    </w:p>
    <w:p w:rsidR="00A64C3A" w:rsidRPr="00A64C3A" w:rsidRDefault="00A64C3A" w:rsidP="00A64C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Сочинения, комплексные контрольные работы, развёрнутый ответ на вопрос, анализ эпизода прозаического произведения, анализ поэтического текста, выразительное чтение наизусть, характеристика литературного героя, презентаций, 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4C3A" w:rsidRPr="00A64C3A" w:rsidRDefault="00A64C3A" w:rsidP="00A64C3A">
      <w:pPr>
        <w:pStyle w:val="1"/>
        <w:spacing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64C3A">
        <w:rPr>
          <w:rFonts w:ascii="Times New Roman" w:hAnsi="Times New Roman"/>
          <w:b/>
          <w:sz w:val="24"/>
          <w:szCs w:val="24"/>
        </w:rPr>
        <w:t xml:space="preserve">Планируемые образовательные результаты </w:t>
      </w:r>
      <w:proofErr w:type="gramStart"/>
      <w:r w:rsidRPr="00A64C3A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A64C3A" w:rsidRPr="00A64C3A" w:rsidRDefault="00A64C3A" w:rsidP="00A64C3A">
      <w:pPr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В соответствии с целями и задачами курса литературы в 7 классе учащиеся должны уметь:</w:t>
      </w:r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64C3A">
        <w:rPr>
          <w:rFonts w:ascii="Times New Roman" w:hAnsi="Times New Roman" w:cs="Times New Roman"/>
          <w:iCs/>
          <w:sz w:val="24"/>
          <w:szCs w:val="24"/>
        </w:rPr>
        <w:t>п</w:t>
      </w:r>
      <w:r w:rsidRPr="00A64C3A">
        <w:rPr>
          <w:rFonts w:ascii="Times New Roman" w:hAnsi="Times New Roman" w:cs="Times New Roman"/>
          <w:bCs/>
          <w:iCs/>
          <w:sz w:val="24"/>
          <w:szCs w:val="24"/>
        </w:rPr>
        <w:t xml:space="preserve">онимать художественное произведение как условную  картину мира и как авторского послания читателю: </w:t>
      </w:r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интерпретировать произведение и высказывать свои суждения в процессе анализа;</w:t>
      </w:r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выразительно читать наизусть и отрывки из произведений;</w:t>
      </w:r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писать сочинения разных жанров;</w:t>
      </w:r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грамотно строить монологические высказывания различных форм и жанров, владеть культурой диалогической речи.</w:t>
      </w:r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выполнять элементарные исследовательские работы </w:t>
      </w:r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понимание условности картины жизни в произведении искусства, осознание её принципиальной  «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нетождественности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>» действительности;</w:t>
      </w:r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осознавать  художественное произведение как  творение автора, обращённого к читателю и несущего авторские смыслы и оценки</w:t>
      </w:r>
      <w:proofErr w:type="gramStart"/>
      <w:r w:rsidRPr="00A64C3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64C3A" w:rsidRPr="00A64C3A" w:rsidRDefault="00A64C3A" w:rsidP="00A64C3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Pr="00A64C3A">
        <w:rPr>
          <w:rFonts w:ascii="Times New Roman" w:hAnsi="Times New Roman" w:cs="Times New Roman"/>
          <w:iCs/>
          <w:sz w:val="24"/>
          <w:szCs w:val="24"/>
        </w:rPr>
        <w:t xml:space="preserve">азличать  Автора, Героя и Рассказчика, их точек зрения, оценок и смыслов: </w:t>
      </w:r>
    </w:p>
    <w:p w:rsidR="00A64C3A" w:rsidRPr="00A64C3A" w:rsidRDefault="00A64C3A" w:rsidP="00A64C3A">
      <w:pPr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В соответствии с целями и задачами курса литературы в 7 классе учащиеся должны знать:</w:t>
      </w:r>
    </w:p>
    <w:p w:rsidR="00A64C3A" w:rsidRPr="00A64C3A" w:rsidRDefault="00A64C3A" w:rsidP="00A64C3A">
      <w:pPr>
        <w:numPr>
          <w:ilvl w:val="0"/>
          <w:numId w:val="3"/>
        </w:numPr>
        <w:tabs>
          <w:tab w:val="num" w:pos="86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  деление  литературы на роды  (эпос, лирика, драма)</w:t>
      </w:r>
    </w:p>
    <w:p w:rsidR="00A64C3A" w:rsidRPr="00A64C3A" w:rsidRDefault="00A64C3A" w:rsidP="00A64C3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содержание текстов, предложенных учителем;</w:t>
      </w:r>
    </w:p>
    <w:p w:rsidR="00A64C3A" w:rsidRPr="00A64C3A" w:rsidRDefault="00A64C3A" w:rsidP="00A64C3A">
      <w:pPr>
        <w:pStyle w:val="a4"/>
        <w:numPr>
          <w:ilvl w:val="0"/>
          <w:numId w:val="3"/>
        </w:numPr>
        <w:spacing w:before="39" w:after="39" w:line="276" w:lineRule="auto"/>
        <w:jc w:val="both"/>
      </w:pPr>
      <w:r w:rsidRPr="00A64C3A">
        <w:t>важнейшие биографические сведения о писателях и поэтах;</w:t>
      </w:r>
    </w:p>
    <w:p w:rsidR="00042CD9" w:rsidRPr="002A2433" w:rsidRDefault="00A64C3A" w:rsidP="0046420A">
      <w:pPr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b/>
          <w:sz w:val="24"/>
          <w:szCs w:val="24"/>
        </w:rPr>
        <w:t xml:space="preserve"> Учебно-методическое обеспечени</w:t>
      </w:r>
      <w:r w:rsidR="00042CD9">
        <w:rPr>
          <w:rFonts w:ascii="Times New Roman" w:hAnsi="Times New Roman" w:cs="Times New Roman"/>
          <w:b/>
          <w:sz w:val="24"/>
          <w:szCs w:val="24"/>
        </w:rPr>
        <w:t>е</w:t>
      </w:r>
    </w:p>
    <w:p w:rsidR="00A64C3A" w:rsidRPr="002A2433" w:rsidRDefault="002A2433" w:rsidP="002A2433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433">
        <w:rPr>
          <w:rFonts w:ascii="Times New Roman" w:hAnsi="Times New Roman" w:cs="Times New Roman"/>
          <w:sz w:val="24"/>
          <w:szCs w:val="24"/>
        </w:rPr>
        <w:t xml:space="preserve">3. </w:t>
      </w:r>
      <w:r w:rsidRPr="002A2433">
        <w:rPr>
          <w:rFonts w:ascii="Times New Roman" w:hAnsi="Times New Roman" w:cs="Times New Roman"/>
          <w:i/>
          <w:iCs/>
          <w:sz w:val="24"/>
          <w:szCs w:val="24"/>
        </w:rPr>
        <w:t xml:space="preserve">Коровина В. Я. </w:t>
      </w:r>
      <w:r w:rsidRPr="002A2433">
        <w:rPr>
          <w:rFonts w:ascii="Times New Roman" w:hAnsi="Times New Roman" w:cs="Times New Roman"/>
          <w:sz w:val="24"/>
          <w:szCs w:val="24"/>
        </w:rPr>
        <w:t xml:space="preserve">Литература. 7 </w:t>
      </w:r>
      <w:proofErr w:type="spellStart"/>
      <w:r w:rsidRPr="002A243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A2433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2A2433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2A2433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2A2433">
        <w:rPr>
          <w:rFonts w:ascii="Times New Roman" w:hAnsi="Times New Roman" w:cs="Times New Roman"/>
          <w:sz w:val="24"/>
          <w:szCs w:val="24"/>
        </w:rPr>
        <w:t xml:space="preserve"> 2 ч. с прил. На электронном носителе (фонохрест</w:t>
      </w:r>
      <w:r w:rsidR="00751754">
        <w:rPr>
          <w:rFonts w:ascii="Times New Roman" w:hAnsi="Times New Roman" w:cs="Times New Roman"/>
          <w:sz w:val="24"/>
          <w:szCs w:val="24"/>
        </w:rPr>
        <w:t>оматия). — М.: Просвещение, 2017</w:t>
      </w:r>
      <w:r w:rsidRPr="002A2433">
        <w:rPr>
          <w:rFonts w:ascii="Times New Roman" w:hAnsi="Times New Roman" w:cs="Times New Roman"/>
          <w:sz w:val="24"/>
          <w:szCs w:val="24"/>
        </w:rPr>
        <w:t>.</w:t>
      </w:r>
    </w:p>
    <w:p w:rsidR="002A2433" w:rsidRPr="002A2433" w:rsidRDefault="002A2433" w:rsidP="002A2433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433">
        <w:rPr>
          <w:rFonts w:ascii="Times New Roman" w:hAnsi="Times New Roman" w:cs="Times New Roman"/>
          <w:i/>
          <w:iCs/>
          <w:sz w:val="24"/>
          <w:szCs w:val="24"/>
        </w:rPr>
        <w:t xml:space="preserve">Коровина В. Я. </w:t>
      </w:r>
      <w:r w:rsidRPr="002A2433">
        <w:rPr>
          <w:rFonts w:ascii="Times New Roman" w:hAnsi="Times New Roman" w:cs="Times New Roman"/>
          <w:sz w:val="24"/>
          <w:szCs w:val="24"/>
        </w:rPr>
        <w:t>Читаем, думаем, спорим</w:t>
      </w:r>
      <w:proofErr w:type="gramStart"/>
      <w:r w:rsidRPr="002A243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A2433">
        <w:rPr>
          <w:rFonts w:ascii="Times New Roman" w:hAnsi="Times New Roman" w:cs="Times New Roman"/>
          <w:sz w:val="24"/>
          <w:szCs w:val="24"/>
        </w:rPr>
        <w:t xml:space="preserve">Дидактические материалы: 7 </w:t>
      </w:r>
      <w:proofErr w:type="spellStart"/>
      <w:r w:rsidRPr="002A243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A2433">
        <w:rPr>
          <w:rFonts w:ascii="Times New Roman" w:hAnsi="Times New Roman" w:cs="Times New Roman"/>
          <w:sz w:val="24"/>
          <w:szCs w:val="24"/>
        </w:rPr>
        <w:t xml:space="preserve">. — </w:t>
      </w:r>
      <w:proofErr w:type="spellStart"/>
      <w:r w:rsidRPr="002A2433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2A2433">
        <w:rPr>
          <w:rFonts w:ascii="Times New Roman" w:hAnsi="Times New Roman" w:cs="Times New Roman"/>
          <w:sz w:val="24"/>
          <w:szCs w:val="24"/>
        </w:rPr>
        <w:t>, 2012,</w:t>
      </w:r>
    </w:p>
    <w:p w:rsidR="00A64C3A" w:rsidRPr="002A2433" w:rsidRDefault="002A2433" w:rsidP="002A2433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433">
        <w:rPr>
          <w:rFonts w:ascii="Times New Roman" w:hAnsi="Times New Roman" w:cs="Times New Roman"/>
          <w:i/>
          <w:iCs/>
          <w:sz w:val="24"/>
          <w:szCs w:val="24"/>
        </w:rPr>
        <w:t xml:space="preserve">Беляева Н. В. </w:t>
      </w:r>
      <w:r w:rsidRPr="002A2433">
        <w:rPr>
          <w:rFonts w:ascii="Times New Roman" w:hAnsi="Times New Roman" w:cs="Times New Roman"/>
          <w:sz w:val="24"/>
          <w:szCs w:val="24"/>
        </w:rPr>
        <w:t>Уроки литературы в 7 классе. Поурочные разработки: Кн. для учителя. — М.: Просвещение, 2013.</w:t>
      </w:r>
    </w:p>
    <w:p w:rsidR="00A64C3A" w:rsidRPr="002A2433" w:rsidRDefault="00A64C3A" w:rsidP="00A64C3A">
      <w:pPr>
        <w:shd w:val="clear" w:color="auto" w:fill="FFFFFF"/>
        <w:spacing w:line="100" w:lineRule="atLeast"/>
        <w:ind w:right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64C3A" w:rsidRPr="00A64C3A" w:rsidRDefault="00A64C3A" w:rsidP="00A64C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C3A" w:rsidRPr="00A64C3A" w:rsidRDefault="00A64C3A" w:rsidP="00A64C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C3A" w:rsidRPr="00A64C3A" w:rsidRDefault="00A64C3A" w:rsidP="00A64C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C3A" w:rsidRPr="00A64C3A" w:rsidRDefault="00A64C3A" w:rsidP="00A64C3A">
      <w:pPr>
        <w:rPr>
          <w:rFonts w:ascii="Times New Roman" w:hAnsi="Times New Roman" w:cs="Times New Roman"/>
          <w:sz w:val="24"/>
          <w:szCs w:val="24"/>
        </w:rPr>
      </w:pPr>
    </w:p>
    <w:p w:rsidR="001D1AC5" w:rsidRPr="00A64C3A" w:rsidRDefault="001D1AC5">
      <w:pPr>
        <w:rPr>
          <w:rFonts w:ascii="Times New Roman" w:hAnsi="Times New Roman" w:cs="Times New Roman"/>
          <w:sz w:val="24"/>
          <w:szCs w:val="24"/>
        </w:rPr>
      </w:pPr>
    </w:p>
    <w:sectPr w:rsidR="001D1AC5" w:rsidRPr="00A64C3A" w:rsidSect="00896A5D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4F1042"/>
    <w:multiLevelType w:val="hybridMultilevel"/>
    <w:tmpl w:val="B5262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81D71"/>
    <w:multiLevelType w:val="hybridMultilevel"/>
    <w:tmpl w:val="68447C18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96C33B1"/>
    <w:multiLevelType w:val="hybridMultilevel"/>
    <w:tmpl w:val="85F82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D3357C"/>
    <w:multiLevelType w:val="hybridMultilevel"/>
    <w:tmpl w:val="348C4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8C08F5"/>
    <w:multiLevelType w:val="hybridMultilevel"/>
    <w:tmpl w:val="B05659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F262A3"/>
    <w:multiLevelType w:val="hybridMultilevel"/>
    <w:tmpl w:val="91FCFE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50767D39"/>
    <w:multiLevelType w:val="hybridMultilevel"/>
    <w:tmpl w:val="6F904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837CAB"/>
    <w:multiLevelType w:val="hybridMultilevel"/>
    <w:tmpl w:val="FAECB1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830FEE"/>
    <w:multiLevelType w:val="hybridMultilevel"/>
    <w:tmpl w:val="E9365DC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69A23AAD"/>
    <w:multiLevelType w:val="hybridMultilevel"/>
    <w:tmpl w:val="AF1A1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DC4935"/>
    <w:multiLevelType w:val="hybridMultilevel"/>
    <w:tmpl w:val="6FCA1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A64C3A"/>
    <w:rsid w:val="00042CD9"/>
    <w:rsid w:val="001D1AC5"/>
    <w:rsid w:val="002A2433"/>
    <w:rsid w:val="0046420A"/>
    <w:rsid w:val="00751754"/>
    <w:rsid w:val="007F207F"/>
    <w:rsid w:val="00A64C3A"/>
    <w:rsid w:val="00FE6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4C3A"/>
    <w:rPr>
      <w:rFonts w:cs="Times New Roman"/>
      <w:color w:val="0000FF"/>
      <w:u w:val="single"/>
    </w:rPr>
  </w:style>
  <w:style w:type="character" w:customStyle="1" w:styleId="url1">
    <w:name w:val="url1"/>
    <w:basedOn w:val="a0"/>
    <w:rsid w:val="00A64C3A"/>
    <w:rPr>
      <w:rFonts w:ascii="Arial" w:hAnsi="Arial" w:cs="Arial"/>
      <w:sz w:val="15"/>
      <w:szCs w:val="15"/>
      <w:u w:val="none"/>
    </w:rPr>
  </w:style>
  <w:style w:type="paragraph" w:styleId="a4">
    <w:name w:val="Normal (Web)"/>
    <w:basedOn w:val="a"/>
    <w:rsid w:val="00A64C3A"/>
    <w:pPr>
      <w:spacing w:before="280" w:after="119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rsid w:val="00A64C3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A64C3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A24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2017-09-29T03:20:00Z</dcterms:created>
  <dcterms:modified xsi:type="dcterms:W3CDTF">2019-09-23T07:31:00Z</dcterms:modified>
</cp:coreProperties>
</file>